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F6F10" w14:textId="77777777" w:rsidR="00814E56" w:rsidRPr="00153690" w:rsidRDefault="00814E56" w:rsidP="00814E56">
      <w:pPr>
        <w:textAlignment w:val="baseline"/>
        <w:rPr>
          <w:rFonts w:ascii="Segoe UI" w:eastAsia="Times New Roman" w:hAnsi="Segoe UI" w:cs="Segoe UI"/>
          <w:sz w:val="22"/>
          <w:szCs w:val="22"/>
        </w:rPr>
      </w:pPr>
      <w:r w:rsidRPr="00153690">
        <w:rPr>
          <w:rFonts w:ascii="Times New Roman" w:eastAsia="Times New Roman" w:hAnsi="Times New Roman" w:cs="Times New Roman"/>
          <w:color w:val="000000"/>
          <w:sz w:val="22"/>
          <w:szCs w:val="22"/>
        </w:rPr>
        <w:t>Dear Families, </w:t>
      </w:r>
    </w:p>
    <w:p w14:paraId="1CC47F9F" w14:textId="77777777" w:rsidR="00814E56" w:rsidRPr="00153690" w:rsidRDefault="00814E56" w:rsidP="00814E56">
      <w:pPr>
        <w:textAlignment w:val="baseline"/>
        <w:rPr>
          <w:rFonts w:ascii="Times New Roman" w:eastAsia="Times New Roman" w:hAnsi="Times New Roman" w:cs="Times New Roman"/>
          <w:sz w:val="22"/>
          <w:szCs w:val="22"/>
        </w:rPr>
      </w:pPr>
      <w:r w:rsidRPr="00153690">
        <w:rPr>
          <w:rFonts w:ascii="Times New Roman" w:eastAsia="Times New Roman" w:hAnsi="Times New Roman" w:cs="Times New Roman"/>
          <w:color w:val="000000"/>
          <w:sz w:val="22"/>
          <w:szCs w:val="22"/>
        </w:rPr>
        <w:t> </w:t>
      </w:r>
    </w:p>
    <w:p w14:paraId="3960C330" w14:textId="77777777" w:rsidR="00814E56" w:rsidRPr="00153690" w:rsidRDefault="00814E56" w:rsidP="00814E56">
      <w:pPr>
        <w:pStyle w:val="paragraph"/>
        <w:spacing w:before="0" w:beforeAutospacing="0" w:after="0" w:afterAutospacing="0"/>
        <w:ind w:firstLine="720"/>
        <w:textAlignment w:val="baseline"/>
        <w:rPr>
          <w:sz w:val="22"/>
          <w:szCs w:val="22"/>
        </w:rPr>
      </w:pPr>
      <w:r w:rsidRPr="00153690">
        <w:rPr>
          <w:rStyle w:val="normaltextrun"/>
          <w:sz w:val="22"/>
          <w:szCs w:val="22"/>
        </w:rPr>
        <w:t>Welcome to your sixth grade Humanities classes!  We are excited about our plans this year, and we look forward to working with you. This year we hope to support our students’ development as critical readers</w:t>
      </w:r>
      <w:r>
        <w:rPr>
          <w:rStyle w:val="normaltextrun"/>
          <w:sz w:val="22"/>
          <w:szCs w:val="22"/>
        </w:rPr>
        <w:t xml:space="preserve">, </w:t>
      </w:r>
      <w:r w:rsidRPr="00153690">
        <w:rPr>
          <w:rStyle w:val="normaltextrun"/>
          <w:sz w:val="22"/>
          <w:szCs w:val="22"/>
        </w:rPr>
        <w:t>writers</w:t>
      </w:r>
      <w:r>
        <w:rPr>
          <w:rStyle w:val="normaltextrun"/>
          <w:sz w:val="22"/>
          <w:szCs w:val="22"/>
        </w:rPr>
        <w:t>, and thinkers</w:t>
      </w:r>
      <w:r w:rsidRPr="00153690">
        <w:rPr>
          <w:rStyle w:val="normaltextrun"/>
          <w:sz w:val="22"/>
          <w:szCs w:val="22"/>
        </w:rPr>
        <w:t xml:space="preserve"> through multiple opportunities for them to engage with a variety of texts and resources. By the end of this school year, our students will be thinking as students of the humanities and making connections between reading, writing, music, art, history, and geography.</w:t>
      </w:r>
    </w:p>
    <w:p w14:paraId="502CECC4" w14:textId="77777777" w:rsidR="00814E56" w:rsidRPr="00153690" w:rsidRDefault="00814E56" w:rsidP="00814E56">
      <w:pPr>
        <w:rPr>
          <w:rFonts w:ascii="Times New Roman" w:hAnsi="Times New Roman" w:cs="Times New Roman"/>
          <w:sz w:val="22"/>
          <w:szCs w:val="22"/>
        </w:rPr>
      </w:pPr>
    </w:p>
    <w:p w14:paraId="6683FD5B" w14:textId="77777777" w:rsidR="00814E56" w:rsidRPr="00153690" w:rsidRDefault="00814E56" w:rsidP="00814E56">
      <w:pPr>
        <w:ind w:firstLine="720"/>
        <w:rPr>
          <w:rFonts w:ascii="Times New Roman" w:hAnsi="Times New Roman" w:cs="Times New Roman"/>
          <w:sz w:val="22"/>
          <w:szCs w:val="22"/>
        </w:rPr>
      </w:pPr>
      <w:r w:rsidRPr="00153690">
        <w:rPr>
          <w:rFonts w:ascii="Times New Roman" w:hAnsi="Times New Roman" w:cs="Times New Roman"/>
          <w:sz w:val="22"/>
          <w:szCs w:val="22"/>
        </w:rPr>
        <w:t xml:space="preserve">In this course, students will engage in multiple modes of learning, including Project-Based Learning. Furthermore, they will have access to a classroom library of grade-appropriate texts to further their engagement as readers and writers as well as mentor texts that align with each six weeks unit. GT Humanities </w:t>
      </w:r>
      <w:r>
        <w:rPr>
          <w:rFonts w:ascii="Times New Roman" w:hAnsi="Times New Roman" w:cs="Times New Roman"/>
          <w:sz w:val="22"/>
          <w:szCs w:val="22"/>
        </w:rPr>
        <w:t>students will engage in a rigorous curriculum that will hone their research and presentation skills and</w:t>
      </w:r>
      <w:r w:rsidRPr="00153690">
        <w:rPr>
          <w:rFonts w:ascii="Times New Roman" w:hAnsi="Times New Roman" w:cs="Times New Roman"/>
          <w:sz w:val="22"/>
          <w:szCs w:val="22"/>
        </w:rPr>
        <w:t xml:space="preserve"> will challenge students in</w:t>
      </w:r>
      <w:r>
        <w:rPr>
          <w:rFonts w:ascii="Times New Roman" w:hAnsi="Times New Roman" w:cs="Times New Roman"/>
          <w:sz w:val="22"/>
          <w:szCs w:val="22"/>
        </w:rPr>
        <w:t xml:space="preserve"> their</w:t>
      </w:r>
      <w:r w:rsidRPr="00153690">
        <w:rPr>
          <w:rFonts w:ascii="Times New Roman" w:hAnsi="Times New Roman" w:cs="Times New Roman"/>
          <w:sz w:val="22"/>
          <w:szCs w:val="22"/>
        </w:rPr>
        <w:t xml:space="preserve"> reading</w:t>
      </w:r>
      <w:r>
        <w:rPr>
          <w:rFonts w:ascii="Times New Roman" w:hAnsi="Times New Roman" w:cs="Times New Roman"/>
          <w:sz w:val="22"/>
          <w:szCs w:val="22"/>
        </w:rPr>
        <w:t xml:space="preserve">, </w:t>
      </w:r>
      <w:r w:rsidRPr="00153690">
        <w:rPr>
          <w:rFonts w:ascii="Times New Roman" w:hAnsi="Times New Roman" w:cs="Times New Roman"/>
          <w:sz w:val="22"/>
          <w:szCs w:val="22"/>
        </w:rPr>
        <w:t>writing</w:t>
      </w:r>
      <w:r>
        <w:rPr>
          <w:rFonts w:ascii="Times New Roman" w:hAnsi="Times New Roman" w:cs="Times New Roman"/>
          <w:sz w:val="22"/>
          <w:szCs w:val="22"/>
        </w:rPr>
        <w:t xml:space="preserve">, and </w:t>
      </w:r>
      <w:r w:rsidRPr="00153690">
        <w:rPr>
          <w:rFonts w:ascii="Times New Roman" w:hAnsi="Times New Roman" w:cs="Times New Roman"/>
          <w:sz w:val="22"/>
          <w:szCs w:val="22"/>
        </w:rPr>
        <w:t xml:space="preserve">social studies </w:t>
      </w:r>
      <w:r>
        <w:rPr>
          <w:rFonts w:ascii="Times New Roman" w:hAnsi="Times New Roman" w:cs="Times New Roman"/>
          <w:sz w:val="22"/>
          <w:szCs w:val="22"/>
        </w:rPr>
        <w:t>blocks</w:t>
      </w:r>
      <w:r w:rsidRPr="00153690">
        <w:rPr>
          <w:rFonts w:ascii="Times New Roman" w:hAnsi="Times New Roman" w:cs="Times New Roman"/>
          <w:sz w:val="22"/>
          <w:szCs w:val="22"/>
        </w:rPr>
        <w:t xml:space="preserve">. Students may have the same teacher for three </w:t>
      </w:r>
      <w:r>
        <w:rPr>
          <w:rFonts w:ascii="Times New Roman" w:hAnsi="Times New Roman" w:cs="Times New Roman"/>
          <w:sz w:val="22"/>
          <w:szCs w:val="22"/>
        </w:rPr>
        <w:t>sections</w:t>
      </w:r>
      <w:r w:rsidRPr="00153690">
        <w:rPr>
          <w:rFonts w:ascii="Times New Roman" w:hAnsi="Times New Roman" w:cs="Times New Roman"/>
          <w:sz w:val="22"/>
          <w:szCs w:val="22"/>
        </w:rPr>
        <w:t xml:space="preserve"> (reading, writing, and social studies), or they may have a separate social studies teacher, but rest assured that the Humanities curriculum is aligned, and students will see connections across these content areas.</w:t>
      </w:r>
    </w:p>
    <w:p w14:paraId="709B8A4F" w14:textId="77777777" w:rsidR="00814E56" w:rsidRPr="00153690" w:rsidRDefault="00814E56" w:rsidP="00814E56">
      <w:pPr>
        <w:rPr>
          <w:rFonts w:ascii="Times New Roman" w:hAnsi="Times New Roman" w:cs="Times New Roman"/>
          <w:sz w:val="22"/>
          <w:szCs w:val="22"/>
        </w:rPr>
      </w:pPr>
    </w:p>
    <w:p w14:paraId="1A15FB60" w14:textId="77777777" w:rsidR="00814E56" w:rsidRPr="00153690" w:rsidRDefault="00814E56" w:rsidP="00814E56">
      <w:pPr>
        <w:rPr>
          <w:rFonts w:ascii="Times New Roman" w:hAnsi="Times New Roman" w:cs="Times New Roman"/>
          <w:sz w:val="22"/>
          <w:szCs w:val="22"/>
        </w:rPr>
      </w:pPr>
      <w:r w:rsidRPr="00153690">
        <w:rPr>
          <w:rFonts w:ascii="Times New Roman" w:hAnsi="Times New Roman" w:cs="Times New Roman"/>
          <w:sz w:val="22"/>
          <w:szCs w:val="22"/>
        </w:rPr>
        <w:t>Below is an outline of our learning for this school year.</w:t>
      </w:r>
    </w:p>
    <w:p w14:paraId="58596352" w14:textId="77777777" w:rsidR="00814E56" w:rsidRPr="00153690" w:rsidRDefault="00814E56" w:rsidP="00814E56">
      <w:pPr>
        <w:textAlignment w:val="baseline"/>
        <w:rPr>
          <w:rFonts w:ascii="Segoe UI" w:eastAsia="Times New Roman" w:hAnsi="Segoe UI" w:cs="Segoe UI"/>
          <w:sz w:val="22"/>
          <w:szCs w:val="22"/>
        </w:rPr>
      </w:pPr>
    </w:p>
    <w:tbl>
      <w:tblPr>
        <w:tblStyle w:val="TableGrid"/>
        <w:tblW w:w="0" w:type="auto"/>
        <w:tblLook w:val="04A0" w:firstRow="1" w:lastRow="0" w:firstColumn="1" w:lastColumn="0" w:noHBand="0" w:noVBand="1"/>
      </w:tblPr>
      <w:tblGrid>
        <w:gridCol w:w="3534"/>
        <w:gridCol w:w="3211"/>
        <w:gridCol w:w="3858"/>
      </w:tblGrid>
      <w:tr w:rsidR="00814E56" w:rsidRPr="00153690" w14:paraId="5C076744" w14:textId="77777777" w:rsidTr="00412D74">
        <w:tc>
          <w:tcPr>
            <w:tcW w:w="3534" w:type="dxa"/>
          </w:tcPr>
          <w:p w14:paraId="78442BA2" w14:textId="77777777" w:rsidR="00814E56" w:rsidRPr="00153690" w:rsidRDefault="00814E56" w:rsidP="00412D74">
            <w:pPr>
              <w:rPr>
                <w:rFonts w:ascii="Times New Roman" w:eastAsia="Georgia" w:hAnsi="Times New Roman" w:cs="Times New Roman"/>
                <w:sz w:val="22"/>
                <w:szCs w:val="22"/>
              </w:rPr>
            </w:pPr>
            <w:r w:rsidRPr="00153690">
              <w:rPr>
                <w:rFonts w:ascii="Times New Roman" w:eastAsia="Georgia" w:hAnsi="Times New Roman" w:cs="Times New Roman"/>
                <w:b/>
                <w:bCs/>
                <w:sz w:val="22"/>
                <w:szCs w:val="22"/>
              </w:rPr>
              <w:t>1</w:t>
            </w:r>
            <w:r w:rsidRPr="00153690">
              <w:rPr>
                <w:rFonts w:ascii="Times New Roman" w:eastAsia="Georgia" w:hAnsi="Times New Roman" w:cs="Times New Roman"/>
                <w:b/>
                <w:bCs/>
                <w:sz w:val="22"/>
                <w:szCs w:val="22"/>
                <w:vertAlign w:val="superscript"/>
              </w:rPr>
              <w:t>st</w:t>
            </w:r>
            <w:r w:rsidRPr="00153690">
              <w:rPr>
                <w:rFonts w:ascii="Times New Roman" w:eastAsia="Georgia" w:hAnsi="Times New Roman" w:cs="Times New Roman"/>
                <w:b/>
                <w:bCs/>
                <w:sz w:val="22"/>
                <w:szCs w:val="22"/>
              </w:rPr>
              <w:t xml:space="preserve"> Six Weeks: Culture</w:t>
            </w:r>
            <w:r>
              <w:rPr>
                <w:rFonts w:ascii="Times New Roman" w:eastAsia="Georgia" w:hAnsi="Times New Roman" w:cs="Times New Roman"/>
                <w:b/>
                <w:bCs/>
                <w:sz w:val="22"/>
                <w:szCs w:val="22"/>
              </w:rPr>
              <w:t xml:space="preserve"> of Me</w:t>
            </w:r>
          </w:p>
          <w:p w14:paraId="6A4AE6CD" w14:textId="77777777" w:rsidR="00814E56" w:rsidRPr="00153690" w:rsidRDefault="00814E56" w:rsidP="00412D74">
            <w:pPr>
              <w:pStyle w:val="ListParagraph"/>
              <w:numPr>
                <w:ilvl w:val="0"/>
                <w:numId w:val="1"/>
              </w:numPr>
              <w:rPr>
                <w:rFonts w:ascii="Times New Roman" w:eastAsia="Georgia" w:hAnsi="Times New Roman" w:cs="Times New Roman"/>
                <w:sz w:val="22"/>
                <w:szCs w:val="22"/>
              </w:rPr>
            </w:pPr>
            <w:r w:rsidRPr="00153690">
              <w:rPr>
                <w:rFonts w:ascii="Times New Roman" w:eastAsia="Georgia" w:hAnsi="Times New Roman" w:cs="Times New Roman"/>
                <w:sz w:val="22"/>
                <w:szCs w:val="22"/>
              </w:rPr>
              <w:t>Basics of reading and writing workshop</w:t>
            </w:r>
          </w:p>
          <w:p w14:paraId="5685378A" w14:textId="77777777" w:rsidR="00814E56" w:rsidRPr="00153690" w:rsidRDefault="00814E56" w:rsidP="00412D74">
            <w:pPr>
              <w:pStyle w:val="ListParagraph"/>
              <w:numPr>
                <w:ilvl w:val="0"/>
                <w:numId w:val="1"/>
              </w:numPr>
              <w:rPr>
                <w:rFonts w:ascii="Times New Roman" w:eastAsia="Georgia" w:hAnsi="Times New Roman" w:cs="Times New Roman"/>
                <w:sz w:val="22"/>
                <w:szCs w:val="22"/>
              </w:rPr>
            </w:pPr>
            <w:r w:rsidRPr="00153690">
              <w:rPr>
                <w:rFonts w:ascii="Times New Roman" w:eastAsia="Georgia" w:hAnsi="Times New Roman" w:cs="Times New Roman"/>
                <w:sz w:val="22"/>
                <w:szCs w:val="22"/>
              </w:rPr>
              <w:t>Reading: fiction and poetry</w:t>
            </w:r>
          </w:p>
          <w:p w14:paraId="4FB086A5" w14:textId="77777777" w:rsidR="00814E56" w:rsidRPr="00153690" w:rsidRDefault="00814E56" w:rsidP="00412D74">
            <w:pPr>
              <w:pStyle w:val="ListParagraph"/>
              <w:numPr>
                <w:ilvl w:val="0"/>
                <w:numId w:val="1"/>
              </w:numPr>
              <w:rPr>
                <w:rFonts w:ascii="Times New Roman" w:eastAsia="Georgia" w:hAnsi="Times New Roman" w:cs="Times New Roman"/>
                <w:sz w:val="22"/>
                <w:szCs w:val="22"/>
              </w:rPr>
            </w:pPr>
            <w:r w:rsidRPr="00153690">
              <w:rPr>
                <w:rFonts w:ascii="Times New Roman" w:eastAsia="Georgia" w:hAnsi="Times New Roman" w:cs="Times New Roman"/>
                <w:sz w:val="22"/>
                <w:szCs w:val="22"/>
              </w:rPr>
              <w:t>Writing: narrative poetry</w:t>
            </w:r>
          </w:p>
          <w:p w14:paraId="422A35CB" w14:textId="77777777" w:rsidR="00814E56" w:rsidRPr="00153690" w:rsidRDefault="00814E56" w:rsidP="00412D74">
            <w:pPr>
              <w:pStyle w:val="ListParagraph"/>
              <w:numPr>
                <w:ilvl w:val="0"/>
                <w:numId w:val="1"/>
              </w:numPr>
              <w:rPr>
                <w:rFonts w:ascii="Times New Roman" w:eastAsia="Georgia" w:hAnsi="Times New Roman" w:cs="Times New Roman"/>
                <w:sz w:val="22"/>
                <w:szCs w:val="22"/>
              </w:rPr>
            </w:pPr>
            <w:r w:rsidRPr="00153690">
              <w:rPr>
                <w:rFonts w:ascii="Times New Roman" w:eastAsia="Georgia" w:hAnsi="Times New Roman" w:cs="Times New Roman"/>
                <w:sz w:val="22"/>
                <w:szCs w:val="22"/>
              </w:rPr>
              <w:t xml:space="preserve">Social Studies: </w:t>
            </w:r>
            <w:r>
              <w:rPr>
                <w:rFonts w:ascii="Times New Roman" w:eastAsia="Georgia" w:hAnsi="Times New Roman" w:cs="Times New Roman"/>
                <w:sz w:val="22"/>
                <w:szCs w:val="22"/>
              </w:rPr>
              <w:t>World Cultures</w:t>
            </w:r>
          </w:p>
        </w:tc>
        <w:tc>
          <w:tcPr>
            <w:tcW w:w="3211" w:type="dxa"/>
          </w:tcPr>
          <w:p w14:paraId="685E7C05" w14:textId="77777777" w:rsidR="00814E56" w:rsidRPr="00153690" w:rsidRDefault="00814E56" w:rsidP="00412D74">
            <w:pPr>
              <w:rPr>
                <w:rFonts w:ascii="Times New Roman" w:eastAsia="Georgia" w:hAnsi="Times New Roman" w:cs="Times New Roman"/>
                <w:b/>
                <w:bCs/>
                <w:sz w:val="22"/>
                <w:szCs w:val="22"/>
              </w:rPr>
            </w:pPr>
            <w:r w:rsidRPr="00153690">
              <w:rPr>
                <w:rFonts w:ascii="Times New Roman" w:eastAsia="Georgia" w:hAnsi="Times New Roman" w:cs="Times New Roman"/>
                <w:b/>
                <w:bCs/>
                <w:sz w:val="22"/>
                <w:szCs w:val="22"/>
              </w:rPr>
              <w:t>2</w:t>
            </w:r>
            <w:r w:rsidRPr="00153690">
              <w:rPr>
                <w:rFonts w:ascii="Times New Roman" w:eastAsia="Georgia" w:hAnsi="Times New Roman" w:cs="Times New Roman"/>
                <w:b/>
                <w:bCs/>
                <w:sz w:val="22"/>
                <w:szCs w:val="22"/>
                <w:vertAlign w:val="superscript"/>
              </w:rPr>
              <w:t>nd</w:t>
            </w:r>
            <w:r w:rsidRPr="00153690">
              <w:rPr>
                <w:rFonts w:ascii="Times New Roman" w:eastAsia="Georgia" w:hAnsi="Times New Roman" w:cs="Times New Roman"/>
                <w:b/>
                <w:bCs/>
                <w:sz w:val="22"/>
                <w:szCs w:val="22"/>
              </w:rPr>
              <w:t xml:space="preserve"> Six Weeks: </w:t>
            </w:r>
            <w:r>
              <w:rPr>
                <w:rFonts w:ascii="Times New Roman" w:eastAsia="Georgia" w:hAnsi="Times New Roman" w:cs="Times New Roman"/>
                <w:b/>
                <w:bCs/>
                <w:sz w:val="22"/>
                <w:szCs w:val="22"/>
              </w:rPr>
              <w:t>North American Culture Exhibition</w:t>
            </w:r>
          </w:p>
          <w:p w14:paraId="0BC8AC67" w14:textId="77777777" w:rsidR="00814E56" w:rsidRPr="00153690" w:rsidRDefault="00814E56" w:rsidP="00412D74">
            <w:pPr>
              <w:pStyle w:val="ListParagraph"/>
              <w:numPr>
                <w:ilvl w:val="0"/>
                <w:numId w:val="1"/>
              </w:numPr>
              <w:rPr>
                <w:rFonts w:ascii="Times New Roman" w:eastAsia="Georgia" w:hAnsi="Times New Roman" w:cs="Times New Roman"/>
                <w:sz w:val="22"/>
                <w:szCs w:val="22"/>
              </w:rPr>
            </w:pPr>
            <w:r w:rsidRPr="00153690">
              <w:rPr>
                <w:rFonts w:ascii="Times New Roman" w:eastAsia="Georgia" w:hAnsi="Times New Roman" w:cs="Times New Roman"/>
                <w:sz w:val="22"/>
                <w:szCs w:val="22"/>
              </w:rPr>
              <w:t>Reading</w:t>
            </w:r>
            <w:r>
              <w:rPr>
                <w:rFonts w:ascii="Times New Roman" w:eastAsia="Georgia" w:hAnsi="Times New Roman" w:cs="Times New Roman"/>
                <w:sz w:val="22"/>
                <w:szCs w:val="22"/>
              </w:rPr>
              <w:t xml:space="preserve"> and Writing: informational presentations</w:t>
            </w:r>
          </w:p>
          <w:p w14:paraId="2C8AA411" w14:textId="77777777" w:rsidR="00814E56" w:rsidRDefault="00814E56" w:rsidP="00412D74">
            <w:pPr>
              <w:pStyle w:val="ListParagraph"/>
              <w:numPr>
                <w:ilvl w:val="0"/>
                <w:numId w:val="1"/>
              </w:numPr>
              <w:rPr>
                <w:rFonts w:ascii="Times New Roman" w:eastAsia="Georgia" w:hAnsi="Times New Roman" w:cs="Times New Roman"/>
                <w:sz w:val="22"/>
                <w:szCs w:val="22"/>
              </w:rPr>
            </w:pPr>
            <w:r>
              <w:rPr>
                <w:rFonts w:ascii="Times New Roman" w:eastAsia="Georgia" w:hAnsi="Times New Roman" w:cs="Times New Roman"/>
                <w:sz w:val="22"/>
                <w:szCs w:val="22"/>
              </w:rPr>
              <w:t>Social Studies: North America</w:t>
            </w:r>
          </w:p>
          <w:p w14:paraId="5DC4DFF0" w14:textId="77777777" w:rsidR="00814E56" w:rsidRPr="00153690" w:rsidRDefault="00814E56" w:rsidP="00412D74">
            <w:pPr>
              <w:pStyle w:val="ListParagraph"/>
              <w:ind w:left="360"/>
              <w:rPr>
                <w:rFonts w:ascii="Times New Roman" w:eastAsia="Georgia" w:hAnsi="Times New Roman" w:cs="Times New Roman"/>
                <w:sz w:val="22"/>
                <w:szCs w:val="22"/>
              </w:rPr>
            </w:pPr>
          </w:p>
        </w:tc>
        <w:tc>
          <w:tcPr>
            <w:tcW w:w="3858" w:type="dxa"/>
          </w:tcPr>
          <w:p w14:paraId="64CFEA21" w14:textId="77777777" w:rsidR="00814E56" w:rsidRPr="00153690" w:rsidRDefault="00814E56" w:rsidP="00412D74">
            <w:pPr>
              <w:rPr>
                <w:rFonts w:ascii="Times New Roman" w:eastAsia="Georgia" w:hAnsi="Times New Roman" w:cs="Times New Roman"/>
                <w:b/>
                <w:bCs/>
                <w:sz w:val="22"/>
                <w:szCs w:val="22"/>
              </w:rPr>
            </w:pPr>
            <w:r w:rsidRPr="00153690">
              <w:rPr>
                <w:rFonts w:ascii="Times New Roman" w:eastAsia="Georgia" w:hAnsi="Times New Roman" w:cs="Times New Roman"/>
                <w:b/>
                <w:bCs/>
                <w:sz w:val="22"/>
                <w:szCs w:val="22"/>
              </w:rPr>
              <w:t>3</w:t>
            </w:r>
            <w:r w:rsidRPr="00153690">
              <w:rPr>
                <w:rFonts w:ascii="Times New Roman" w:eastAsia="Georgia" w:hAnsi="Times New Roman" w:cs="Times New Roman"/>
                <w:b/>
                <w:bCs/>
                <w:sz w:val="22"/>
                <w:szCs w:val="22"/>
                <w:vertAlign w:val="superscript"/>
              </w:rPr>
              <w:t>rd</w:t>
            </w:r>
            <w:r w:rsidRPr="00153690">
              <w:rPr>
                <w:rFonts w:ascii="Times New Roman" w:eastAsia="Georgia" w:hAnsi="Times New Roman" w:cs="Times New Roman"/>
                <w:b/>
                <w:bCs/>
                <w:sz w:val="22"/>
                <w:szCs w:val="22"/>
              </w:rPr>
              <w:t xml:space="preserve"> Six Weeks: </w:t>
            </w:r>
            <w:r>
              <w:rPr>
                <w:rFonts w:ascii="Times New Roman" w:eastAsia="Georgia" w:hAnsi="Times New Roman" w:cs="Times New Roman"/>
                <w:b/>
                <w:bCs/>
                <w:sz w:val="22"/>
                <w:szCs w:val="22"/>
              </w:rPr>
              <w:t>South America Sustainable Solutions</w:t>
            </w:r>
            <w:r w:rsidRPr="00153690">
              <w:rPr>
                <w:rFonts w:ascii="Times New Roman" w:eastAsia="Georgia" w:hAnsi="Times New Roman" w:cs="Times New Roman"/>
                <w:b/>
                <w:bCs/>
                <w:sz w:val="22"/>
                <w:szCs w:val="22"/>
              </w:rPr>
              <w:t xml:space="preserve"> </w:t>
            </w:r>
          </w:p>
          <w:p w14:paraId="1755DC11" w14:textId="77777777" w:rsidR="00814E56" w:rsidRPr="00153690" w:rsidRDefault="00814E56" w:rsidP="00412D74">
            <w:pPr>
              <w:pStyle w:val="ListParagraph"/>
              <w:numPr>
                <w:ilvl w:val="0"/>
                <w:numId w:val="1"/>
              </w:numPr>
              <w:rPr>
                <w:rFonts w:ascii="Times New Roman" w:eastAsia="Georgia" w:hAnsi="Times New Roman" w:cs="Times New Roman"/>
                <w:sz w:val="22"/>
                <w:szCs w:val="22"/>
              </w:rPr>
            </w:pPr>
            <w:r w:rsidRPr="00153690">
              <w:rPr>
                <w:rFonts w:ascii="Times New Roman" w:eastAsia="Georgia" w:hAnsi="Times New Roman" w:cs="Times New Roman"/>
                <w:sz w:val="22"/>
                <w:szCs w:val="22"/>
              </w:rPr>
              <w:t>Reading: nonfiction and informational texts</w:t>
            </w:r>
          </w:p>
          <w:p w14:paraId="53E8371D" w14:textId="77777777" w:rsidR="00814E56" w:rsidRPr="00153690" w:rsidRDefault="00814E56" w:rsidP="00412D74">
            <w:pPr>
              <w:pStyle w:val="ListParagraph"/>
              <w:numPr>
                <w:ilvl w:val="0"/>
                <w:numId w:val="1"/>
              </w:numPr>
              <w:rPr>
                <w:rFonts w:ascii="Times New Roman" w:eastAsia="Georgia" w:hAnsi="Times New Roman" w:cs="Times New Roman"/>
                <w:sz w:val="22"/>
                <w:szCs w:val="22"/>
              </w:rPr>
            </w:pPr>
            <w:r w:rsidRPr="00153690">
              <w:rPr>
                <w:rFonts w:ascii="Times New Roman" w:hAnsi="Times New Roman" w:cs="Times New Roman"/>
                <w:color w:val="000000"/>
                <w:sz w:val="22"/>
                <w:szCs w:val="22"/>
              </w:rPr>
              <w:t>Writing: informational research essay</w:t>
            </w:r>
          </w:p>
          <w:p w14:paraId="0E97438E" w14:textId="77777777" w:rsidR="00814E56" w:rsidRPr="00153690" w:rsidRDefault="00814E56" w:rsidP="00412D74">
            <w:pPr>
              <w:pStyle w:val="ListParagraph"/>
              <w:numPr>
                <w:ilvl w:val="0"/>
                <w:numId w:val="1"/>
              </w:numPr>
              <w:rPr>
                <w:rFonts w:ascii="Times New Roman" w:eastAsia="Georgia" w:hAnsi="Times New Roman" w:cs="Times New Roman"/>
                <w:sz w:val="22"/>
                <w:szCs w:val="22"/>
              </w:rPr>
            </w:pPr>
            <w:r w:rsidRPr="00153690">
              <w:rPr>
                <w:rFonts w:ascii="Times New Roman" w:hAnsi="Times New Roman" w:cs="Times New Roman"/>
                <w:color w:val="000000"/>
                <w:sz w:val="22"/>
                <w:szCs w:val="22"/>
              </w:rPr>
              <w:t xml:space="preserve">Social Studies: </w:t>
            </w:r>
            <w:r>
              <w:rPr>
                <w:rFonts w:ascii="Times New Roman" w:hAnsi="Times New Roman" w:cs="Times New Roman"/>
                <w:color w:val="000000"/>
                <w:sz w:val="22"/>
                <w:szCs w:val="22"/>
              </w:rPr>
              <w:t>South America</w:t>
            </w:r>
          </w:p>
        </w:tc>
      </w:tr>
      <w:tr w:rsidR="00814E56" w:rsidRPr="00153690" w14:paraId="459F3160" w14:textId="77777777" w:rsidTr="00412D74">
        <w:tc>
          <w:tcPr>
            <w:tcW w:w="3534" w:type="dxa"/>
          </w:tcPr>
          <w:p w14:paraId="23117CE3" w14:textId="77777777" w:rsidR="00814E56" w:rsidRPr="00153690" w:rsidRDefault="00814E56" w:rsidP="00412D74">
            <w:pPr>
              <w:rPr>
                <w:rFonts w:ascii="Times New Roman" w:eastAsia="Georgia" w:hAnsi="Times New Roman" w:cs="Times New Roman"/>
                <w:sz w:val="22"/>
                <w:szCs w:val="22"/>
              </w:rPr>
            </w:pPr>
            <w:r w:rsidRPr="00153690">
              <w:rPr>
                <w:rFonts w:ascii="Times New Roman" w:eastAsia="Georgia" w:hAnsi="Times New Roman" w:cs="Times New Roman"/>
                <w:b/>
                <w:bCs/>
                <w:sz w:val="22"/>
                <w:szCs w:val="22"/>
              </w:rPr>
              <w:t>4</w:t>
            </w:r>
            <w:r w:rsidRPr="00153690">
              <w:rPr>
                <w:rFonts w:ascii="Times New Roman" w:eastAsia="Georgia" w:hAnsi="Times New Roman" w:cs="Times New Roman"/>
                <w:b/>
                <w:bCs/>
                <w:sz w:val="22"/>
                <w:szCs w:val="22"/>
                <w:vertAlign w:val="superscript"/>
              </w:rPr>
              <w:t>th</w:t>
            </w:r>
            <w:r w:rsidRPr="00153690">
              <w:rPr>
                <w:rFonts w:ascii="Times New Roman" w:eastAsia="Georgia" w:hAnsi="Times New Roman" w:cs="Times New Roman"/>
                <w:b/>
                <w:bCs/>
                <w:sz w:val="22"/>
                <w:szCs w:val="22"/>
              </w:rPr>
              <w:t xml:space="preserve"> Six Weeks: </w:t>
            </w:r>
            <w:r>
              <w:rPr>
                <w:rFonts w:ascii="Times New Roman" w:eastAsia="Georgia" w:hAnsi="Times New Roman" w:cs="Times New Roman"/>
                <w:b/>
                <w:bCs/>
                <w:sz w:val="22"/>
                <w:szCs w:val="22"/>
              </w:rPr>
              <w:t>Plan a European Class Trip</w:t>
            </w:r>
          </w:p>
          <w:p w14:paraId="70F0DA7E" w14:textId="77777777" w:rsidR="00814E56" w:rsidRPr="00153690" w:rsidRDefault="00814E56" w:rsidP="00412D74">
            <w:pPr>
              <w:pStyle w:val="ListParagraph"/>
              <w:numPr>
                <w:ilvl w:val="0"/>
                <w:numId w:val="1"/>
              </w:numPr>
              <w:rPr>
                <w:rFonts w:ascii="Times New Roman" w:eastAsia="Georgia" w:hAnsi="Times New Roman" w:cs="Times New Roman"/>
                <w:sz w:val="22"/>
                <w:szCs w:val="22"/>
              </w:rPr>
            </w:pPr>
            <w:r w:rsidRPr="00153690">
              <w:rPr>
                <w:rFonts w:ascii="Times New Roman" w:eastAsia="Georgia" w:hAnsi="Times New Roman" w:cs="Times New Roman"/>
                <w:sz w:val="22"/>
                <w:szCs w:val="22"/>
              </w:rPr>
              <w:t>Reading: argumentative texts and research</w:t>
            </w:r>
          </w:p>
          <w:p w14:paraId="62FAFF4B" w14:textId="77777777" w:rsidR="00814E56" w:rsidRPr="00153690" w:rsidRDefault="00814E56" w:rsidP="00412D74">
            <w:pPr>
              <w:pStyle w:val="ListParagraph"/>
              <w:numPr>
                <w:ilvl w:val="0"/>
                <w:numId w:val="1"/>
              </w:numPr>
              <w:rPr>
                <w:rFonts w:ascii="Times New Roman" w:eastAsia="Georgia" w:hAnsi="Times New Roman" w:cs="Times New Roman"/>
                <w:sz w:val="22"/>
                <w:szCs w:val="22"/>
              </w:rPr>
            </w:pPr>
            <w:r w:rsidRPr="00153690">
              <w:rPr>
                <w:rFonts w:ascii="Times New Roman" w:eastAsia="Georgia" w:hAnsi="Times New Roman" w:cs="Times New Roman"/>
                <w:sz w:val="22"/>
                <w:szCs w:val="22"/>
              </w:rPr>
              <w:t>Writing: argumentative pieces</w:t>
            </w:r>
          </w:p>
          <w:p w14:paraId="5220D343" w14:textId="77777777" w:rsidR="00814E56" w:rsidRPr="00153690" w:rsidRDefault="00814E56" w:rsidP="00412D74">
            <w:pPr>
              <w:pStyle w:val="ListParagraph"/>
              <w:numPr>
                <w:ilvl w:val="0"/>
                <w:numId w:val="1"/>
              </w:numPr>
              <w:rPr>
                <w:rFonts w:ascii="Times New Roman" w:eastAsia="Georgia" w:hAnsi="Times New Roman" w:cs="Times New Roman"/>
                <w:sz w:val="22"/>
                <w:szCs w:val="22"/>
              </w:rPr>
            </w:pPr>
            <w:r w:rsidRPr="00153690">
              <w:rPr>
                <w:rFonts w:ascii="Times New Roman" w:eastAsia="Georgia" w:hAnsi="Times New Roman" w:cs="Times New Roman"/>
                <w:sz w:val="22"/>
                <w:szCs w:val="22"/>
              </w:rPr>
              <w:t xml:space="preserve">Social Studies: </w:t>
            </w:r>
            <w:r>
              <w:rPr>
                <w:rFonts w:ascii="Times New Roman" w:eastAsia="Georgia" w:hAnsi="Times New Roman" w:cs="Times New Roman"/>
                <w:sz w:val="22"/>
                <w:szCs w:val="22"/>
              </w:rPr>
              <w:t>Europe</w:t>
            </w:r>
          </w:p>
        </w:tc>
        <w:tc>
          <w:tcPr>
            <w:tcW w:w="3211" w:type="dxa"/>
          </w:tcPr>
          <w:p w14:paraId="50558436" w14:textId="77777777" w:rsidR="00814E56" w:rsidRPr="00153690" w:rsidRDefault="00814E56" w:rsidP="00412D74">
            <w:pPr>
              <w:rPr>
                <w:rFonts w:ascii="Times New Roman" w:eastAsia="Georgia" w:hAnsi="Times New Roman" w:cs="Times New Roman"/>
                <w:b/>
                <w:bCs/>
                <w:sz w:val="22"/>
                <w:szCs w:val="22"/>
              </w:rPr>
            </w:pPr>
            <w:r w:rsidRPr="00153690">
              <w:rPr>
                <w:rFonts w:ascii="Times New Roman" w:eastAsia="Georgia" w:hAnsi="Times New Roman" w:cs="Times New Roman"/>
                <w:b/>
                <w:bCs/>
                <w:sz w:val="22"/>
                <w:szCs w:val="22"/>
              </w:rPr>
              <w:t>5</w:t>
            </w:r>
            <w:r w:rsidRPr="00153690">
              <w:rPr>
                <w:rFonts w:ascii="Times New Roman" w:eastAsia="Georgia" w:hAnsi="Times New Roman" w:cs="Times New Roman"/>
                <w:b/>
                <w:bCs/>
                <w:sz w:val="22"/>
                <w:szCs w:val="22"/>
                <w:vertAlign w:val="superscript"/>
              </w:rPr>
              <w:t>th</w:t>
            </w:r>
            <w:r w:rsidRPr="00153690">
              <w:rPr>
                <w:rFonts w:ascii="Times New Roman" w:eastAsia="Georgia" w:hAnsi="Times New Roman" w:cs="Times New Roman"/>
                <w:b/>
                <w:bCs/>
                <w:sz w:val="22"/>
                <w:szCs w:val="22"/>
              </w:rPr>
              <w:t xml:space="preserve"> Six Weeks: </w:t>
            </w:r>
            <w:r>
              <w:rPr>
                <w:rFonts w:ascii="Times New Roman" w:eastAsia="Georgia" w:hAnsi="Times New Roman" w:cs="Times New Roman"/>
                <w:b/>
                <w:bCs/>
                <w:sz w:val="22"/>
                <w:szCs w:val="22"/>
              </w:rPr>
              <w:t>Asia and the Giver</w:t>
            </w:r>
          </w:p>
          <w:p w14:paraId="7BBDE168" w14:textId="77777777" w:rsidR="00814E56" w:rsidRPr="00153690" w:rsidRDefault="00814E56" w:rsidP="00412D74">
            <w:pPr>
              <w:pStyle w:val="ListParagraph"/>
              <w:numPr>
                <w:ilvl w:val="0"/>
                <w:numId w:val="1"/>
              </w:numPr>
              <w:rPr>
                <w:rFonts w:ascii="Times New Roman" w:eastAsia="Georgia" w:hAnsi="Times New Roman" w:cs="Times New Roman"/>
                <w:sz w:val="22"/>
                <w:szCs w:val="22"/>
              </w:rPr>
            </w:pPr>
            <w:r w:rsidRPr="00153690">
              <w:rPr>
                <w:rFonts w:ascii="Times New Roman" w:hAnsi="Times New Roman" w:cs="Times New Roman"/>
                <w:sz w:val="22"/>
                <w:szCs w:val="22"/>
              </w:rPr>
              <w:t xml:space="preserve">Literary analysis of </w:t>
            </w:r>
            <w:r w:rsidRPr="00153690">
              <w:rPr>
                <w:rFonts w:ascii="Times New Roman" w:hAnsi="Times New Roman" w:cs="Times New Roman"/>
                <w:i/>
                <w:iCs/>
                <w:sz w:val="22"/>
                <w:szCs w:val="22"/>
              </w:rPr>
              <w:t>The Giver</w:t>
            </w:r>
          </w:p>
          <w:p w14:paraId="3E7D5229" w14:textId="77777777" w:rsidR="00814E56" w:rsidRPr="00153690" w:rsidRDefault="00814E56" w:rsidP="00412D74">
            <w:pPr>
              <w:pStyle w:val="ListParagraph"/>
              <w:numPr>
                <w:ilvl w:val="0"/>
                <w:numId w:val="1"/>
              </w:numPr>
              <w:rPr>
                <w:rFonts w:ascii="Times New Roman" w:eastAsia="Georgia" w:hAnsi="Times New Roman" w:cs="Times New Roman"/>
                <w:sz w:val="22"/>
                <w:szCs w:val="22"/>
              </w:rPr>
            </w:pPr>
            <w:r w:rsidRPr="00153690">
              <w:rPr>
                <w:rFonts w:ascii="Times New Roman" w:eastAsia="Georgia" w:hAnsi="Times New Roman" w:cs="Times New Roman"/>
                <w:sz w:val="22"/>
                <w:szCs w:val="22"/>
              </w:rPr>
              <w:t xml:space="preserve">Social Studies: </w:t>
            </w:r>
            <w:r>
              <w:rPr>
                <w:rFonts w:ascii="Times New Roman" w:eastAsia="Georgia" w:hAnsi="Times New Roman" w:cs="Times New Roman"/>
                <w:sz w:val="22"/>
                <w:szCs w:val="22"/>
              </w:rPr>
              <w:t>Asia, Russia, and China</w:t>
            </w:r>
          </w:p>
        </w:tc>
        <w:tc>
          <w:tcPr>
            <w:tcW w:w="3858" w:type="dxa"/>
          </w:tcPr>
          <w:p w14:paraId="68C5C0A4" w14:textId="77777777" w:rsidR="00814E56" w:rsidRPr="00153690" w:rsidRDefault="00814E56" w:rsidP="00412D74">
            <w:pPr>
              <w:rPr>
                <w:rFonts w:ascii="Times New Roman" w:eastAsia="Georgia" w:hAnsi="Times New Roman" w:cs="Times New Roman"/>
                <w:b/>
                <w:bCs/>
                <w:sz w:val="22"/>
                <w:szCs w:val="22"/>
              </w:rPr>
            </w:pPr>
            <w:r w:rsidRPr="00153690">
              <w:rPr>
                <w:rFonts w:ascii="Times New Roman" w:eastAsia="Georgia" w:hAnsi="Times New Roman" w:cs="Times New Roman"/>
                <w:b/>
                <w:bCs/>
                <w:sz w:val="22"/>
                <w:szCs w:val="22"/>
              </w:rPr>
              <w:t>6</w:t>
            </w:r>
            <w:r w:rsidRPr="00153690">
              <w:rPr>
                <w:rFonts w:ascii="Times New Roman" w:eastAsia="Georgia" w:hAnsi="Times New Roman" w:cs="Times New Roman"/>
                <w:b/>
                <w:bCs/>
                <w:sz w:val="22"/>
                <w:szCs w:val="22"/>
                <w:vertAlign w:val="superscript"/>
              </w:rPr>
              <w:t>th</w:t>
            </w:r>
            <w:r w:rsidRPr="00153690">
              <w:rPr>
                <w:rFonts w:ascii="Times New Roman" w:eastAsia="Georgia" w:hAnsi="Times New Roman" w:cs="Times New Roman"/>
                <w:b/>
                <w:bCs/>
                <w:sz w:val="22"/>
                <w:szCs w:val="22"/>
              </w:rPr>
              <w:t xml:space="preserve"> Six Weeks: </w:t>
            </w:r>
            <w:r>
              <w:rPr>
                <w:rFonts w:ascii="Times New Roman" w:eastAsia="Georgia" w:hAnsi="Times New Roman" w:cs="Times New Roman"/>
                <w:b/>
                <w:bCs/>
                <w:sz w:val="22"/>
                <w:szCs w:val="22"/>
              </w:rPr>
              <w:t>Genius Hour</w:t>
            </w:r>
          </w:p>
          <w:p w14:paraId="057C33F1" w14:textId="77777777" w:rsidR="00814E56" w:rsidRPr="00153690" w:rsidRDefault="00814E56" w:rsidP="00412D74">
            <w:pPr>
              <w:pStyle w:val="ListParagraph"/>
              <w:numPr>
                <w:ilvl w:val="0"/>
                <w:numId w:val="1"/>
              </w:numPr>
              <w:rPr>
                <w:rFonts w:ascii="Times New Roman" w:eastAsia="Georgia" w:hAnsi="Times New Roman" w:cs="Times New Roman"/>
                <w:sz w:val="22"/>
                <w:szCs w:val="22"/>
              </w:rPr>
            </w:pPr>
            <w:r w:rsidRPr="00153690">
              <w:rPr>
                <w:rFonts w:ascii="Times New Roman" w:eastAsia="Georgia" w:hAnsi="Times New Roman" w:cs="Times New Roman"/>
                <w:sz w:val="22"/>
                <w:szCs w:val="22"/>
              </w:rPr>
              <w:t>Reading and</w:t>
            </w:r>
            <w:r>
              <w:rPr>
                <w:rFonts w:ascii="Times New Roman" w:eastAsia="Georgia" w:hAnsi="Times New Roman" w:cs="Times New Roman"/>
                <w:sz w:val="22"/>
                <w:szCs w:val="22"/>
              </w:rPr>
              <w:t xml:space="preserve"> Writing: Genius Hour</w:t>
            </w:r>
          </w:p>
          <w:p w14:paraId="08E1484C" w14:textId="77777777" w:rsidR="00814E56" w:rsidRPr="00153690" w:rsidRDefault="00814E56" w:rsidP="00412D74">
            <w:pPr>
              <w:pStyle w:val="ListParagraph"/>
              <w:numPr>
                <w:ilvl w:val="0"/>
                <w:numId w:val="1"/>
              </w:numPr>
              <w:rPr>
                <w:rFonts w:ascii="Times New Roman" w:eastAsia="Georgia" w:hAnsi="Times New Roman" w:cs="Times New Roman"/>
                <w:sz w:val="22"/>
                <w:szCs w:val="22"/>
              </w:rPr>
            </w:pPr>
            <w:r>
              <w:rPr>
                <w:rFonts w:ascii="Times New Roman" w:eastAsia="Georgia" w:hAnsi="Times New Roman" w:cs="Times New Roman"/>
                <w:sz w:val="22"/>
                <w:szCs w:val="22"/>
              </w:rPr>
              <w:t>Social Studies: Oceania, Australia, and Africa</w:t>
            </w:r>
          </w:p>
        </w:tc>
      </w:tr>
    </w:tbl>
    <w:p w14:paraId="0735F856" w14:textId="77777777" w:rsidR="00814E56" w:rsidRPr="00153690" w:rsidRDefault="00814E56" w:rsidP="00814E56">
      <w:pPr>
        <w:rPr>
          <w:rFonts w:ascii="Times New Roman" w:eastAsia="Georgia" w:hAnsi="Times New Roman" w:cs="Times New Roman"/>
          <w:sz w:val="22"/>
          <w:szCs w:val="22"/>
        </w:rPr>
      </w:pPr>
    </w:p>
    <w:p w14:paraId="3C84A128" w14:textId="77777777" w:rsidR="00814E56" w:rsidRPr="00153690" w:rsidRDefault="00814E56" w:rsidP="00814E56">
      <w:pPr>
        <w:textAlignment w:val="baseline"/>
        <w:rPr>
          <w:rFonts w:ascii="Times New Roman" w:eastAsia="Times New Roman" w:hAnsi="Times New Roman" w:cs="Times New Roman"/>
          <w:color w:val="000000"/>
          <w:sz w:val="22"/>
          <w:szCs w:val="22"/>
        </w:rPr>
      </w:pPr>
      <w:r w:rsidRPr="00153690">
        <w:rPr>
          <w:rFonts w:ascii="Times New Roman" w:eastAsia="Times New Roman" w:hAnsi="Times New Roman" w:cs="Times New Roman"/>
          <w:color w:val="000000"/>
          <w:sz w:val="22"/>
          <w:szCs w:val="22"/>
        </w:rPr>
        <w:t>We encourage you to speak with your students about what they are reading, writing, and learning in class. Please be sure to review your student’s performance via Skyward Access and contact his or her teacher if you have any questions or concerns. We look forward to working with you this year! </w:t>
      </w:r>
    </w:p>
    <w:p w14:paraId="472751EC" w14:textId="77777777" w:rsidR="00814E56" w:rsidRPr="00153690" w:rsidRDefault="00814E56" w:rsidP="00814E56">
      <w:pPr>
        <w:pStyle w:val="paragraph"/>
        <w:spacing w:before="0" w:beforeAutospacing="0" w:after="0" w:afterAutospacing="0"/>
        <w:textAlignment w:val="baseline"/>
        <w:rPr>
          <w:sz w:val="22"/>
          <w:szCs w:val="22"/>
        </w:rPr>
      </w:pPr>
    </w:p>
    <w:p w14:paraId="4A7EB522" w14:textId="77777777" w:rsidR="00814E56" w:rsidRPr="00153690" w:rsidRDefault="00814E56" w:rsidP="00814E56">
      <w:pPr>
        <w:rPr>
          <w:rFonts w:ascii="Times New Roman" w:eastAsia="Georgia" w:hAnsi="Times New Roman" w:cs="Times New Roman"/>
          <w:sz w:val="22"/>
          <w:szCs w:val="22"/>
        </w:rPr>
      </w:pPr>
      <w:r w:rsidRPr="00153690">
        <w:rPr>
          <w:rFonts w:ascii="Times New Roman" w:eastAsia="Georgia" w:hAnsi="Times New Roman" w:cs="Times New Roman"/>
          <w:sz w:val="22"/>
          <w:szCs w:val="22"/>
        </w:rPr>
        <w:t>Respectfully,</w:t>
      </w:r>
    </w:p>
    <w:p w14:paraId="79F7B07D" w14:textId="77777777" w:rsidR="00814E56" w:rsidRPr="007E2AB9" w:rsidRDefault="00814E56" w:rsidP="00814E56">
      <w:pPr>
        <w:rPr>
          <w:rFonts w:ascii="Times New Roman" w:hAnsi="Times New Roman" w:cs="Times New Roman"/>
          <w:sz w:val="22"/>
          <w:szCs w:val="22"/>
        </w:rPr>
      </w:pPr>
    </w:p>
    <w:p w14:paraId="2E3AB521" w14:textId="77777777" w:rsidR="00814E56" w:rsidRPr="007E2AB9" w:rsidRDefault="00814E56" w:rsidP="00814E56">
      <w:pPr>
        <w:rPr>
          <w:rFonts w:ascii="Times New Roman" w:eastAsia="Georgia" w:hAnsi="Times New Roman" w:cs="Times New Roman"/>
          <w:sz w:val="22"/>
          <w:szCs w:val="22"/>
        </w:rPr>
      </w:pPr>
      <w:r w:rsidRPr="007E2AB9">
        <w:rPr>
          <w:rFonts w:ascii="Times New Roman" w:eastAsia="Georgia" w:hAnsi="Times New Roman" w:cs="Times New Roman"/>
          <w:sz w:val="22"/>
          <w:szCs w:val="22"/>
        </w:rPr>
        <w:t>EMS</w:t>
      </w:r>
      <w:r>
        <w:rPr>
          <w:rFonts w:ascii="Times New Roman" w:eastAsia="Georgia" w:hAnsi="Times New Roman" w:cs="Times New Roman"/>
          <w:sz w:val="22"/>
          <w:szCs w:val="22"/>
        </w:rPr>
        <w:t xml:space="preserve"> </w:t>
      </w:r>
      <w:r w:rsidRPr="007E2AB9">
        <w:rPr>
          <w:rFonts w:ascii="Times New Roman" w:eastAsia="Georgia" w:hAnsi="Times New Roman" w:cs="Times New Roman"/>
          <w:sz w:val="22"/>
          <w:szCs w:val="22"/>
        </w:rPr>
        <w:t xml:space="preserve">ISD </w:t>
      </w:r>
      <w:r>
        <w:rPr>
          <w:rFonts w:ascii="Times New Roman" w:eastAsia="Georgia" w:hAnsi="Times New Roman" w:cs="Times New Roman"/>
          <w:sz w:val="22"/>
          <w:szCs w:val="22"/>
        </w:rPr>
        <w:t>6</w:t>
      </w:r>
      <w:r w:rsidRPr="007E2AB9">
        <w:rPr>
          <w:rFonts w:ascii="Times New Roman" w:eastAsia="Georgia" w:hAnsi="Times New Roman" w:cs="Times New Roman"/>
          <w:sz w:val="22"/>
          <w:szCs w:val="22"/>
          <w:vertAlign w:val="superscript"/>
        </w:rPr>
        <w:t>th</w:t>
      </w:r>
      <w:r w:rsidRPr="007E2AB9">
        <w:rPr>
          <w:rFonts w:ascii="Times New Roman" w:eastAsia="Georgia" w:hAnsi="Times New Roman" w:cs="Times New Roman"/>
          <w:sz w:val="22"/>
          <w:szCs w:val="22"/>
        </w:rPr>
        <w:t xml:space="preserve"> Grade </w:t>
      </w:r>
      <w:r>
        <w:rPr>
          <w:rFonts w:ascii="Times New Roman" w:eastAsia="Georgia" w:hAnsi="Times New Roman" w:cs="Times New Roman"/>
          <w:sz w:val="22"/>
          <w:szCs w:val="22"/>
        </w:rPr>
        <w:t>GT Humanities</w:t>
      </w:r>
      <w:r w:rsidRPr="007E2AB9">
        <w:rPr>
          <w:rFonts w:ascii="Times New Roman" w:eastAsia="Georgia" w:hAnsi="Times New Roman" w:cs="Times New Roman"/>
          <w:sz w:val="22"/>
          <w:szCs w:val="22"/>
        </w:rPr>
        <w:t xml:space="preserve"> Teachers</w:t>
      </w:r>
    </w:p>
    <w:p w14:paraId="30885CBF" w14:textId="6F189C41" w:rsidR="0094332D" w:rsidRPr="00814E56" w:rsidRDefault="0094332D" w:rsidP="00814E56"/>
    <w:sectPr w:rsidR="0094332D" w:rsidRPr="00814E56" w:rsidSect="00DC6532">
      <w:headerReference w:type="default" r:id="rId8"/>
      <w:footerReference w:type="default" r:id="rId9"/>
      <w:pgSz w:w="12240" w:h="15840"/>
      <w:pgMar w:top="3060" w:right="547" w:bottom="1526" w:left="108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BA0D9" w14:textId="77777777" w:rsidR="00E90F94" w:rsidRDefault="00E90F94" w:rsidP="00E554D9">
      <w:r>
        <w:separator/>
      </w:r>
    </w:p>
  </w:endnote>
  <w:endnote w:type="continuationSeparator" w:id="0">
    <w:p w14:paraId="7507060B" w14:textId="77777777" w:rsidR="00E90F94" w:rsidRDefault="00E90F94" w:rsidP="00E55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AFFE4" w14:textId="77777777" w:rsidR="00E554D9" w:rsidRDefault="00E554D9" w:rsidP="00E554D9">
    <w:pPr>
      <w:pStyle w:val="Footer"/>
      <w:ind w:left="-1260"/>
    </w:pPr>
    <w:r>
      <w:rPr>
        <w:noProof/>
      </w:rPr>
      <w:drawing>
        <wp:anchor distT="0" distB="0" distL="114300" distR="114300" simplePos="0" relativeHeight="251658240" behindDoc="0" locked="0" layoutInCell="1" allowOverlap="1" wp14:anchorId="30579C19" wp14:editId="727A488C">
          <wp:simplePos x="0" y="0"/>
          <wp:positionH relativeFrom="page">
            <wp:posOffset>573865</wp:posOffset>
          </wp:positionH>
          <wp:positionV relativeFrom="paragraph">
            <wp:posOffset>-291377</wp:posOffset>
          </wp:positionV>
          <wp:extent cx="6665661" cy="469222"/>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rcRect t="8124" b="8124"/>
                  <a:stretch>
                    <a:fillRect/>
                  </a:stretch>
                </pic:blipFill>
                <pic:spPr bwMode="auto">
                  <a:xfrm>
                    <a:off x="0" y="0"/>
                    <a:ext cx="7597770" cy="534837"/>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58CEF" w14:textId="77777777" w:rsidR="00E90F94" w:rsidRDefault="00E90F94" w:rsidP="00E554D9">
      <w:r>
        <w:separator/>
      </w:r>
    </w:p>
  </w:footnote>
  <w:footnote w:type="continuationSeparator" w:id="0">
    <w:p w14:paraId="1029EE1C" w14:textId="77777777" w:rsidR="00E90F94" w:rsidRDefault="00E90F94" w:rsidP="00E554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88D1E" w14:textId="77777777" w:rsidR="00E554D9" w:rsidRDefault="00E554D9" w:rsidP="00E554D9">
    <w:pPr>
      <w:pStyle w:val="Header"/>
      <w:ind w:left="-900"/>
    </w:pPr>
    <w:r>
      <w:rPr>
        <w:noProof/>
      </w:rPr>
      <w:drawing>
        <wp:anchor distT="0" distB="0" distL="114300" distR="114300" simplePos="0" relativeHeight="251659264" behindDoc="0" locked="0" layoutInCell="1" allowOverlap="1" wp14:anchorId="64197829" wp14:editId="39DFBAC6">
          <wp:simplePos x="0" y="0"/>
          <wp:positionH relativeFrom="column">
            <wp:posOffset>-114300</wp:posOffset>
          </wp:positionH>
          <wp:positionV relativeFrom="paragraph">
            <wp:posOffset>0</wp:posOffset>
          </wp:positionV>
          <wp:extent cx="6629400" cy="1600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header image.jpg"/>
                  <pic:cNvPicPr/>
                </pic:nvPicPr>
                <pic:blipFill rotWithShape="1">
                  <a:blip r:embed="rId1">
                    <a:extLst>
                      <a:ext uri="{28A0092B-C50C-407E-A947-70E740481C1C}">
                        <a14:useLocalDpi xmlns:a14="http://schemas.microsoft.com/office/drawing/2010/main" val="0"/>
                      </a:ext>
                    </a:extLst>
                  </a:blip>
                  <a:srcRect l="7435" t="42211" r="2221" b="40930"/>
                  <a:stretch/>
                </pic:blipFill>
                <pic:spPr bwMode="auto">
                  <a:xfrm>
                    <a:off x="0" y="0"/>
                    <a:ext cx="6629400" cy="1600200"/>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330DCE"/>
    <w:multiLevelType w:val="hybridMultilevel"/>
    <w:tmpl w:val="9C2CC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909472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4D9"/>
    <w:rsid w:val="001B2B64"/>
    <w:rsid w:val="003D214F"/>
    <w:rsid w:val="00467FE9"/>
    <w:rsid w:val="00475B99"/>
    <w:rsid w:val="00617E61"/>
    <w:rsid w:val="00814E56"/>
    <w:rsid w:val="0094332D"/>
    <w:rsid w:val="00CA21E0"/>
    <w:rsid w:val="00D5130E"/>
    <w:rsid w:val="00DC6532"/>
    <w:rsid w:val="00E554D9"/>
    <w:rsid w:val="00E90F94"/>
    <w:rsid w:val="00EC4DD8"/>
    <w:rsid w:val="00F87F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E72AD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54D9"/>
    <w:pPr>
      <w:tabs>
        <w:tab w:val="center" w:pos="4320"/>
        <w:tab w:val="right" w:pos="8640"/>
      </w:tabs>
    </w:pPr>
  </w:style>
  <w:style w:type="character" w:customStyle="1" w:styleId="HeaderChar">
    <w:name w:val="Header Char"/>
    <w:basedOn w:val="DefaultParagraphFont"/>
    <w:link w:val="Header"/>
    <w:uiPriority w:val="99"/>
    <w:rsid w:val="00E554D9"/>
  </w:style>
  <w:style w:type="paragraph" w:styleId="Footer">
    <w:name w:val="footer"/>
    <w:basedOn w:val="Normal"/>
    <w:link w:val="FooterChar"/>
    <w:uiPriority w:val="99"/>
    <w:unhideWhenUsed/>
    <w:rsid w:val="00E554D9"/>
    <w:pPr>
      <w:tabs>
        <w:tab w:val="center" w:pos="4320"/>
        <w:tab w:val="right" w:pos="8640"/>
      </w:tabs>
    </w:pPr>
  </w:style>
  <w:style w:type="character" w:customStyle="1" w:styleId="FooterChar">
    <w:name w:val="Footer Char"/>
    <w:basedOn w:val="DefaultParagraphFont"/>
    <w:link w:val="Footer"/>
    <w:uiPriority w:val="99"/>
    <w:rsid w:val="00E554D9"/>
  </w:style>
  <w:style w:type="paragraph" w:styleId="BalloonText">
    <w:name w:val="Balloon Text"/>
    <w:basedOn w:val="Normal"/>
    <w:link w:val="BalloonTextChar"/>
    <w:uiPriority w:val="99"/>
    <w:semiHidden/>
    <w:unhideWhenUsed/>
    <w:rsid w:val="00E554D9"/>
    <w:rPr>
      <w:rFonts w:ascii="Lucida Grande" w:hAnsi="Lucida Grande"/>
      <w:sz w:val="18"/>
      <w:szCs w:val="18"/>
    </w:rPr>
  </w:style>
  <w:style w:type="character" w:customStyle="1" w:styleId="BalloonTextChar">
    <w:name w:val="Balloon Text Char"/>
    <w:basedOn w:val="DefaultParagraphFont"/>
    <w:link w:val="BalloonText"/>
    <w:uiPriority w:val="99"/>
    <w:semiHidden/>
    <w:rsid w:val="00E554D9"/>
    <w:rPr>
      <w:rFonts w:ascii="Lucida Grande" w:hAnsi="Lucida Grande"/>
      <w:sz w:val="18"/>
      <w:szCs w:val="18"/>
    </w:rPr>
  </w:style>
  <w:style w:type="paragraph" w:customStyle="1" w:styleId="paragraph">
    <w:name w:val="paragraph"/>
    <w:basedOn w:val="Normal"/>
    <w:rsid w:val="00814E5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814E56"/>
  </w:style>
  <w:style w:type="table" w:styleId="TableGrid">
    <w:name w:val="Table Grid"/>
    <w:basedOn w:val="TableNormal"/>
    <w:uiPriority w:val="59"/>
    <w:rsid w:val="00814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4E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88D36-555B-8240-A83F-9D9552ED9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371</Words>
  <Characters>2118</Characters>
  <Application>Microsoft Office Word</Application>
  <DocSecurity>0</DocSecurity>
  <Lines>17</Lines>
  <Paragraphs>4</Paragraphs>
  <ScaleCrop>false</ScaleCrop>
  <Company>Eagle Mountain-Saginaw ISD</Company>
  <LinksUpToDate>false</LinksUpToDate>
  <CharactersWithSpaces>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Hunt;Kelly Glos</dc:creator>
  <cp:keywords/>
  <dc:description/>
  <cp:lastModifiedBy>Cheryl Hunt</cp:lastModifiedBy>
  <cp:revision>3</cp:revision>
  <cp:lastPrinted>2015-08-05T13:39:00Z</cp:lastPrinted>
  <dcterms:created xsi:type="dcterms:W3CDTF">2023-08-01T16:41:00Z</dcterms:created>
  <dcterms:modified xsi:type="dcterms:W3CDTF">2023-08-01T16:42:00Z</dcterms:modified>
</cp:coreProperties>
</file>